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WINCHESTER PUBLIC LIBRARY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Trustees 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Feb. 11, 2025 – 7 p.m.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of the Minutes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Librarian’s Report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Building and Grounds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 xml:space="preserve">-bricks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Policy and Personnel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Grants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 xml:space="preserve">Final Request Sent to state library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Programs &amp; Events</w:t>
        <w:tab/>
        <w:tab/>
        <w:tab/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Correspondence</w:t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Computers</w:t>
        <w:tab/>
        <w:tab/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book deposit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 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Executive Session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00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00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A4PMtBL5xK5nO0VUhK05JH4Ug==">CgMxLjA4AHIhMTFJZnBaREhzbzFKZW82UXc4X19MejRJMHBaNEZhTW5L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2021-09-09T15:06:00Z</dcterms:created>
  <dc:creator>Winchester Library</dc:creator>
</cp:coreProperties>
</file>